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E6" w:rsidRDefault="00840CE6" w:rsidP="00840CE6">
      <w:pPr>
        <w:jc w:val="center"/>
      </w:pPr>
      <w:bookmarkStart w:id="0" w:name="_GoBack"/>
      <w:bookmarkEnd w:id="0"/>
      <w:r>
        <w:t>ECE 388</w:t>
      </w:r>
    </w:p>
    <w:p w:rsidR="00840CE6" w:rsidRDefault="00840CE6" w:rsidP="00840CE6">
      <w:pPr>
        <w:jc w:val="center"/>
      </w:pPr>
      <w:r>
        <w:t>Automatic Control</w:t>
      </w:r>
    </w:p>
    <w:p w:rsidR="007D4215" w:rsidRDefault="00840CE6" w:rsidP="00840CE6">
      <w:pPr>
        <w:jc w:val="center"/>
      </w:pPr>
      <w:r>
        <w:t xml:space="preserve">LAB </w:t>
      </w:r>
      <w:r w:rsidR="00334B14">
        <w:t>9</w:t>
      </w:r>
    </w:p>
    <w:p w:rsidR="00840CE6" w:rsidRDefault="00646C14" w:rsidP="00840CE6">
      <w:pPr>
        <w:jc w:val="center"/>
      </w:pPr>
      <w:r w:rsidRPr="00646C14">
        <w:t xml:space="preserve"> </w:t>
      </w:r>
      <w:r w:rsidR="00334B14">
        <w:t>Nyquist Plot</w:t>
      </w:r>
      <w:r>
        <w:t xml:space="preserve"> </w:t>
      </w:r>
      <w:r w:rsidR="006F61FD">
        <w:t xml:space="preserve"> </w:t>
      </w:r>
    </w:p>
    <w:p w:rsidR="00840CE6" w:rsidRDefault="00840CE6" w:rsidP="002151B4">
      <w:r w:rsidRPr="00840CE6">
        <w:rPr>
          <w:b/>
        </w:rPr>
        <w:t>Objectives:</w:t>
      </w:r>
      <w:r>
        <w:t xml:space="preserve"> </w:t>
      </w:r>
      <w:r w:rsidR="00DA3D16">
        <w:t xml:space="preserve">The Nyquist plot </w:t>
      </w:r>
      <w:r w:rsidR="00DA3D16" w:rsidRPr="00DA3D16">
        <w:t xml:space="preserve">is a very useful tool for determining the stability of a system. </w:t>
      </w:r>
      <w:r w:rsidR="00DA3D16">
        <w:t>I</w:t>
      </w:r>
      <w:r w:rsidR="00DA3D16" w:rsidRPr="00DA3D16">
        <w:t>t has advantages over the root locus and Routh-Horwitz because it easily handles time delays</w:t>
      </w:r>
      <w:r w:rsidR="00DA3D16">
        <w:t xml:space="preserve"> .</w:t>
      </w:r>
      <w:r w:rsidR="00DA3D16" w:rsidRPr="00DA3D16">
        <w:t xml:space="preserve"> it also gives us insight on how to improve the stability of a system. </w:t>
      </w:r>
      <w:r>
        <w:t>The ob</w:t>
      </w:r>
      <w:r w:rsidR="006B3B3E">
        <w:t xml:space="preserve">jective of this exercise is to </w:t>
      </w:r>
      <w:r>
        <w:t xml:space="preserve"> </w:t>
      </w:r>
      <w:r w:rsidR="002151B4">
        <w:t xml:space="preserve">study  </w:t>
      </w:r>
      <w:r w:rsidR="00DA3D16">
        <w:t xml:space="preserve">Nyquist </w:t>
      </w:r>
      <w:r w:rsidR="002151B4">
        <w:t xml:space="preserve">method </w:t>
      </w:r>
      <w:r w:rsidR="00DA3D16">
        <w:t>in the d</w:t>
      </w:r>
      <w:r w:rsidR="00DA3D16" w:rsidRPr="00DA3D16">
        <w:t xml:space="preserve">etermination of stability of systems </w:t>
      </w:r>
      <w:r w:rsidR="00DA3D16">
        <w:t xml:space="preserve">in </w:t>
      </w:r>
      <w:r w:rsidR="002151B4">
        <w:t>control engineering practice.</w:t>
      </w:r>
    </w:p>
    <w:p w:rsidR="00840CE6" w:rsidRPr="00840CE6" w:rsidRDefault="00840CE6" w:rsidP="00840CE6">
      <w:pPr>
        <w:rPr>
          <w:b/>
        </w:rPr>
      </w:pPr>
      <w:r w:rsidRPr="00840CE6">
        <w:rPr>
          <w:b/>
        </w:rPr>
        <w:t xml:space="preserve">List of Equipment/Software  </w:t>
      </w:r>
    </w:p>
    <w:p w:rsidR="00840CE6" w:rsidRDefault="00840CE6" w:rsidP="00840CE6">
      <w:r>
        <w:t xml:space="preserve"> MATLAB</w:t>
      </w:r>
      <w:r w:rsidR="007269E3">
        <w:t>, Simulink</w:t>
      </w:r>
      <w:r>
        <w:t xml:space="preserve"> </w:t>
      </w:r>
    </w:p>
    <w:p w:rsidR="007C287D" w:rsidRDefault="007C287D" w:rsidP="007C287D">
      <w:r w:rsidRPr="00D46866">
        <w:rPr>
          <w:b/>
        </w:rPr>
        <w:t>TASKS:</w:t>
      </w:r>
      <w:r>
        <w:t xml:space="preserve"> </w:t>
      </w:r>
    </w:p>
    <w:p w:rsidR="009A695B" w:rsidRDefault="009A695B" w:rsidP="00F4585C">
      <w:pPr>
        <w:pStyle w:val="ListParagraph"/>
        <w:numPr>
          <w:ilvl w:val="0"/>
          <w:numId w:val="9"/>
        </w:numPr>
      </w:pPr>
    </w:p>
    <w:p w:rsidR="0029165A" w:rsidRPr="0029165A" w:rsidRDefault="00F4585C" w:rsidP="009A695B">
      <w:pPr>
        <w:pStyle w:val="ListParagraph"/>
        <w:numPr>
          <w:ilvl w:val="1"/>
          <w:numId w:val="9"/>
        </w:numPr>
      </w:pPr>
      <w:r w:rsidRPr="00F4585C">
        <w:t>Sketch (by hand) the Nyquist plot of the following transfer functions</w:t>
      </w:r>
      <w:r w:rsidR="0029165A" w:rsidRPr="0029165A">
        <w:t xml:space="preserve"> </w:t>
      </w:r>
    </w:p>
    <w:p w:rsidR="0029165A" w:rsidRPr="00F4585C" w:rsidRDefault="00977033" w:rsidP="0029165A">
      <w:pPr>
        <w:pStyle w:val="ListParagrap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(s)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</m:t>
              </m:r>
            </m:num>
            <m:den>
              <m:r>
                <w:rPr>
                  <w:rFonts w:ascii="Cambria Math" w:hAnsi="Cambria Math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s+2</m:t>
                  </m:r>
                </m:e>
              </m:d>
              <m:r>
                <w:rPr>
                  <w:rFonts w:ascii="Cambria Math" w:hAnsi="Cambria Math"/>
                </w:rPr>
                <m:t>(s+3)</m:t>
              </m:r>
            </m:den>
          </m:f>
        </m:oMath>
      </m:oMathPara>
    </w:p>
    <w:p w:rsidR="00F4585C" w:rsidRDefault="00F4585C" w:rsidP="00F4585C">
      <w:pPr>
        <w:pStyle w:val="ListParagraph"/>
        <w:rPr>
          <w:rFonts w:eastAsiaTheme="minorEastAsia"/>
        </w:rPr>
      </w:pPr>
    </w:p>
    <w:p w:rsidR="00F4585C" w:rsidRPr="00F4585C" w:rsidRDefault="00977033" w:rsidP="00F4585C">
      <w:pPr>
        <w:pStyle w:val="ListParagrap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(s)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s+3</m:t>
                  </m:r>
                </m:e>
              </m:d>
              <m:r>
                <w:rPr>
                  <w:rFonts w:ascii="Cambria Math" w:hAnsi="Cambria Math"/>
                </w:rPr>
                <m:t>(s+6)</m:t>
              </m:r>
            </m:den>
          </m:f>
        </m:oMath>
      </m:oMathPara>
    </w:p>
    <w:p w:rsidR="00F4585C" w:rsidRPr="00F4585C" w:rsidRDefault="009A695B" w:rsidP="009A695B">
      <w:pPr>
        <w:pStyle w:val="ListParagraph"/>
        <w:numPr>
          <w:ilvl w:val="1"/>
          <w:numId w:val="9"/>
        </w:numPr>
        <w:rPr>
          <w:rFonts w:eastAsiaTheme="minorEastAsia"/>
        </w:rPr>
      </w:pPr>
      <w:r w:rsidRPr="009A695B">
        <w:rPr>
          <w:rFonts w:eastAsiaTheme="minorEastAsia"/>
        </w:rPr>
        <w:t xml:space="preserve">Compare your result in </w:t>
      </w:r>
      <w:r w:rsidRPr="009A695B">
        <w:rPr>
          <w:rFonts w:eastAsiaTheme="minorEastAsia"/>
          <w:b/>
        </w:rPr>
        <w:t>a</w:t>
      </w:r>
      <w:r w:rsidRPr="009A695B">
        <w:rPr>
          <w:rFonts w:eastAsiaTheme="minorEastAsia"/>
        </w:rPr>
        <w:t xml:space="preserve"> to the Nyquist plot obtained in Matlab (command </w:t>
      </w:r>
      <w:r w:rsidRPr="009A695B">
        <w:rPr>
          <w:rFonts w:eastAsiaTheme="minorEastAsia"/>
          <w:b/>
        </w:rPr>
        <w:t>nyquist</w:t>
      </w:r>
      <w:r w:rsidRPr="009A695B">
        <w:rPr>
          <w:rFonts w:eastAsiaTheme="minorEastAsia"/>
        </w:rPr>
        <w:t>).</w:t>
      </w:r>
    </w:p>
    <w:p w:rsidR="0029165A" w:rsidRPr="0029165A" w:rsidRDefault="0029165A" w:rsidP="0029165A">
      <w:pPr>
        <w:pStyle w:val="ListParagraph"/>
      </w:pPr>
    </w:p>
    <w:p w:rsidR="0029165A" w:rsidRDefault="007B01B4" w:rsidP="007B01B4">
      <w:pPr>
        <w:pStyle w:val="ListParagraph"/>
        <w:numPr>
          <w:ilvl w:val="0"/>
          <w:numId w:val="9"/>
        </w:numPr>
      </w:pPr>
      <w:r w:rsidRPr="007B01B4">
        <w:t xml:space="preserve">The following three open-loop transfer functions are </w:t>
      </w:r>
      <w:r>
        <w:t>given</w:t>
      </w:r>
      <w:r w:rsidR="0029165A" w:rsidRPr="0029165A">
        <w:t xml:space="preserve"> </w:t>
      </w:r>
    </w:p>
    <w:p w:rsidR="009F4F6C" w:rsidRPr="0029165A" w:rsidRDefault="009F4F6C" w:rsidP="009F4F6C">
      <w:pPr>
        <w:pStyle w:val="ListParagraph"/>
        <w:numPr>
          <w:ilvl w:val="0"/>
          <w:numId w:val="10"/>
        </w:numPr>
      </w:pPr>
    </w:p>
    <w:p w:rsidR="007B01B4" w:rsidRPr="008623F2" w:rsidRDefault="00977033" w:rsidP="0029165A">
      <w:pPr>
        <w:pStyle w:val="ListParagrap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o1</m:t>
              </m:r>
            </m:sub>
          </m:sSub>
          <m:r>
            <w:rPr>
              <w:rFonts w:ascii="Cambria Math" w:hAnsi="Cambria Math"/>
            </w:rPr>
            <m:t xml:space="preserve">(s)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85(s+1)(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+2s+43.25)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+ 2s + 82)(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+ 2s + 101)</m:t>
              </m:r>
            </m:den>
          </m:f>
        </m:oMath>
      </m:oMathPara>
    </w:p>
    <w:p w:rsidR="008623F2" w:rsidRPr="009F4F6C" w:rsidRDefault="008623F2" w:rsidP="0029165A">
      <w:pPr>
        <w:pStyle w:val="ListParagraph"/>
        <w:rPr>
          <w:rFonts w:eastAsiaTheme="minorEastAsia"/>
        </w:rPr>
      </w:pPr>
    </w:p>
    <w:p w:rsidR="009F4F6C" w:rsidRPr="007B01B4" w:rsidRDefault="009F4F6C" w:rsidP="009F4F6C">
      <w:pPr>
        <w:pStyle w:val="ListParagraph"/>
        <w:numPr>
          <w:ilvl w:val="0"/>
          <w:numId w:val="10"/>
        </w:numPr>
        <w:rPr>
          <w:rFonts w:eastAsiaTheme="minorEastAsia"/>
        </w:rPr>
      </w:pPr>
    </w:p>
    <w:p w:rsidR="007B01B4" w:rsidRPr="008623F2" w:rsidRDefault="00977033" w:rsidP="007B01B4">
      <w:pPr>
        <w:pStyle w:val="ListParagrap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o2</m:t>
              </m:r>
            </m:sub>
          </m:sSub>
          <m:r>
            <w:rPr>
              <w:rFonts w:ascii="Cambria Math" w:hAnsi="Cambria Math"/>
            </w:rPr>
            <m:t xml:space="preserve">(s)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2s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+1.5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+3.5s+4</m:t>
              </m:r>
            </m:num>
            <m:den>
              <m:r>
                <w:rPr>
                  <w:rFonts w:ascii="Cambria Math" w:hAnsi="Cambria Math"/>
                </w:rPr>
                <m:t>s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 s + 1)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:rsidR="008623F2" w:rsidRPr="009F4F6C" w:rsidRDefault="008623F2" w:rsidP="007B01B4">
      <w:pPr>
        <w:pStyle w:val="ListParagraph"/>
        <w:rPr>
          <w:rFonts w:eastAsiaTheme="minorEastAsia"/>
        </w:rPr>
      </w:pPr>
    </w:p>
    <w:p w:rsidR="009F4F6C" w:rsidRPr="007B01B4" w:rsidRDefault="009F4F6C" w:rsidP="009F4F6C">
      <w:pPr>
        <w:pStyle w:val="ListParagraph"/>
        <w:numPr>
          <w:ilvl w:val="0"/>
          <w:numId w:val="10"/>
        </w:numPr>
        <w:rPr>
          <w:rFonts w:eastAsiaTheme="minorEastAsia"/>
        </w:rPr>
      </w:pPr>
    </w:p>
    <w:p w:rsidR="007B01B4" w:rsidRPr="008623F2" w:rsidRDefault="00977033" w:rsidP="008623F2">
      <w:pPr>
        <w:rPr>
          <w:rFonts w:ascii="Cambria Math" w:hAnsi="Cambria Math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o3</m:t>
              </m:r>
            </m:sub>
          </m:sSub>
          <m:r>
            <w:rPr>
              <w:rFonts w:ascii="Cambria Math" w:hAnsi="Cambria Math"/>
            </w:rPr>
            <m:t xml:space="preserve">(s)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20(s+1)</m:t>
              </m:r>
            </m:num>
            <m:den>
              <m:r>
                <w:rPr>
                  <w:rFonts w:ascii="Cambria Math" w:hAnsi="Cambria Math"/>
                </w:rPr>
                <m:t>s( s-10)</m:t>
              </m:r>
            </m:den>
          </m:f>
        </m:oMath>
      </m:oMathPara>
    </w:p>
    <w:p w:rsidR="007B01B4" w:rsidRPr="0029165A" w:rsidRDefault="007B01B4" w:rsidP="0029165A">
      <w:pPr>
        <w:pStyle w:val="ListParagraph"/>
        <w:rPr>
          <w:rFonts w:ascii="Cambria Math" w:hAnsi="Cambria Math"/>
          <w:oMath/>
        </w:rPr>
      </w:pPr>
    </w:p>
    <w:p w:rsidR="008623F2" w:rsidRDefault="008623F2">
      <w:pPr>
        <w:rPr>
          <w:b/>
        </w:rPr>
      </w:pPr>
      <w:r>
        <w:rPr>
          <w:b/>
        </w:rPr>
        <w:br w:type="page"/>
      </w:r>
    </w:p>
    <w:p w:rsidR="006D467E" w:rsidRDefault="0029165A" w:rsidP="0029165A">
      <w:pPr>
        <w:pStyle w:val="ListParagraph"/>
      </w:pPr>
      <w:r w:rsidRPr="0029165A">
        <w:rPr>
          <w:b/>
        </w:rPr>
        <w:lastRenderedPageBreak/>
        <w:t>a</w:t>
      </w:r>
      <w:r w:rsidRPr="0029165A">
        <w:t>.</w:t>
      </w:r>
      <w:r w:rsidR="009F4F6C">
        <w:t xml:space="preserve">Match the above 3 functions to the </w:t>
      </w:r>
      <w:r w:rsidR="008623F2">
        <w:t>following Nyquist plots.</w:t>
      </w:r>
    </w:p>
    <w:p w:rsidR="008623F2" w:rsidRDefault="008623F2" w:rsidP="008623F2">
      <w:pPr>
        <w:pStyle w:val="ListParagraph"/>
        <w:jc w:val="center"/>
      </w:pPr>
      <w:r>
        <w:rPr>
          <w:noProof/>
          <w:lang w:eastAsia="tr-TR"/>
        </w:rPr>
        <w:drawing>
          <wp:inline distT="0" distB="0" distL="0" distR="0" wp14:anchorId="383B01BD" wp14:editId="7EA4C5DE">
            <wp:extent cx="5838825" cy="23442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108" t="54989" r="27414" b="13252"/>
                    <a:stretch/>
                  </pic:blipFill>
                  <pic:spPr bwMode="auto">
                    <a:xfrm>
                      <a:off x="0" y="0"/>
                      <a:ext cx="5883975" cy="2362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3F2" w:rsidRDefault="008623F2" w:rsidP="0029165A">
      <w:pPr>
        <w:pStyle w:val="ListParagraph"/>
      </w:pPr>
    </w:p>
    <w:p w:rsidR="008623F2" w:rsidRPr="0029165A" w:rsidRDefault="0029165A" w:rsidP="008623F2">
      <w:pPr>
        <w:pStyle w:val="ListParagraph"/>
      </w:pPr>
      <w:r w:rsidRPr="0029165A">
        <w:rPr>
          <w:b/>
        </w:rPr>
        <w:t>b.</w:t>
      </w:r>
      <w:r w:rsidRPr="0029165A">
        <w:t xml:space="preserve"> </w:t>
      </w:r>
      <w:r w:rsidR="008623F2" w:rsidRPr="008623F2">
        <w:t xml:space="preserve">Verify your result </w:t>
      </w:r>
      <w:r w:rsidR="008623F2">
        <w:t xml:space="preserve">by </w:t>
      </w:r>
      <w:r w:rsidR="008623F2" w:rsidRPr="008623F2">
        <w:t>using Matlab.</w:t>
      </w:r>
    </w:p>
    <w:sectPr w:rsidR="008623F2" w:rsidRPr="0029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BBD"/>
    <w:multiLevelType w:val="hybridMultilevel"/>
    <w:tmpl w:val="6C30F852"/>
    <w:lvl w:ilvl="0" w:tplc="FFB21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3587"/>
    <w:multiLevelType w:val="hybridMultilevel"/>
    <w:tmpl w:val="14DE0F3A"/>
    <w:lvl w:ilvl="0" w:tplc="9684D478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91413"/>
    <w:multiLevelType w:val="hybridMultilevel"/>
    <w:tmpl w:val="801C1144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9A45D0D"/>
    <w:multiLevelType w:val="hybridMultilevel"/>
    <w:tmpl w:val="7CB496B2"/>
    <w:lvl w:ilvl="0" w:tplc="6A5CE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4977"/>
    <w:multiLevelType w:val="hybridMultilevel"/>
    <w:tmpl w:val="3508EAF6"/>
    <w:lvl w:ilvl="0" w:tplc="67B618E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9D8A1D5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593203"/>
    <w:multiLevelType w:val="hybridMultilevel"/>
    <w:tmpl w:val="CB7E29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22E22"/>
    <w:multiLevelType w:val="hybridMultilevel"/>
    <w:tmpl w:val="037E5568"/>
    <w:lvl w:ilvl="0" w:tplc="9E8612E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030C3"/>
    <w:multiLevelType w:val="hybridMultilevel"/>
    <w:tmpl w:val="5240B7C0"/>
    <w:lvl w:ilvl="0" w:tplc="EBBAFD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C1D7B"/>
    <w:multiLevelType w:val="hybridMultilevel"/>
    <w:tmpl w:val="9D6841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121EE"/>
    <w:multiLevelType w:val="hybridMultilevel"/>
    <w:tmpl w:val="D0F873BA"/>
    <w:lvl w:ilvl="0" w:tplc="2F44C84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34" w:hanging="360"/>
      </w:pPr>
    </w:lvl>
    <w:lvl w:ilvl="2" w:tplc="041F001B" w:tentative="1">
      <w:start w:val="1"/>
      <w:numFmt w:val="lowerRoman"/>
      <w:lvlText w:val="%3."/>
      <w:lvlJc w:val="right"/>
      <w:pPr>
        <w:ind w:left="2454" w:hanging="180"/>
      </w:pPr>
    </w:lvl>
    <w:lvl w:ilvl="3" w:tplc="041F000F" w:tentative="1">
      <w:start w:val="1"/>
      <w:numFmt w:val="decimal"/>
      <w:lvlText w:val="%4."/>
      <w:lvlJc w:val="left"/>
      <w:pPr>
        <w:ind w:left="3174" w:hanging="360"/>
      </w:pPr>
    </w:lvl>
    <w:lvl w:ilvl="4" w:tplc="041F0019" w:tentative="1">
      <w:start w:val="1"/>
      <w:numFmt w:val="lowerLetter"/>
      <w:lvlText w:val="%5."/>
      <w:lvlJc w:val="left"/>
      <w:pPr>
        <w:ind w:left="3894" w:hanging="360"/>
      </w:pPr>
    </w:lvl>
    <w:lvl w:ilvl="5" w:tplc="041F001B" w:tentative="1">
      <w:start w:val="1"/>
      <w:numFmt w:val="lowerRoman"/>
      <w:lvlText w:val="%6."/>
      <w:lvlJc w:val="right"/>
      <w:pPr>
        <w:ind w:left="4614" w:hanging="180"/>
      </w:pPr>
    </w:lvl>
    <w:lvl w:ilvl="6" w:tplc="041F000F" w:tentative="1">
      <w:start w:val="1"/>
      <w:numFmt w:val="decimal"/>
      <w:lvlText w:val="%7."/>
      <w:lvlJc w:val="left"/>
      <w:pPr>
        <w:ind w:left="5334" w:hanging="360"/>
      </w:pPr>
    </w:lvl>
    <w:lvl w:ilvl="7" w:tplc="041F0019" w:tentative="1">
      <w:start w:val="1"/>
      <w:numFmt w:val="lowerLetter"/>
      <w:lvlText w:val="%8."/>
      <w:lvlJc w:val="left"/>
      <w:pPr>
        <w:ind w:left="6054" w:hanging="360"/>
      </w:pPr>
    </w:lvl>
    <w:lvl w:ilvl="8" w:tplc="041F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15"/>
    <w:rsid w:val="00010EDE"/>
    <w:rsid w:val="00050D24"/>
    <w:rsid w:val="000B76AA"/>
    <w:rsid w:val="00186068"/>
    <w:rsid w:val="001D43F6"/>
    <w:rsid w:val="001E36F3"/>
    <w:rsid w:val="002151B4"/>
    <w:rsid w:val="00250830"/>
    <w:rsid w:val="0029165A"/>
    <w:rsid w:val="00334B14"/>
    <w:rsid w:val="00375464"/>
    <w:rsid w:val="003E6926"/>
    <w:rsid w:val="003F361B"/>
    <w:rsid w:val="004B5273"/>
    <w:rsid w:val="004B67D7"/>
    <w:rsid w:val="004E3B90"/>
    <w:rsid w:val="00526283"/>
    <w:rsid w:val="0053486C"/>
    <w:rsid w:val="00590B6F"/>
    <w:rsid w:val="005C43E8"/>
    <w:rsid w:val="005D2886"/>
    <w:rsid w:val="00646C14"/>
    <w:rsid w:val="006813B9"/>
    <w:rsid w:val="006B3B3E"/>
    <w:rsid w:val="006C3F57"/>
    <w:rsid w:val="006D467E"/>
    <w:rsid w:val="006F61FD"/>
    <w:rsid w:val="0070312C"/>
    <w:rsid w:val="007269E3"/>
    <w:rsid w:val="007320BA"/>
    <w:rsid w:val="00783A82"/>
    <w:rsid w:val="007971B7"/>
    <w:rsid w:val="007B01B4"/>
    <w:rsid w:val="007B3834"/>
    <w:rsid w:val="007C287D"/>
    <w:rsid w:val="007D4215"/>
    <w:rsid w:val="00802A30"/>
    <w:rsid w:val="0080340B"/>
    <w:rsid w:val="00840CE6"/>
    <w:rsid w:val="008623F2"/>
    <w:rsid w:val="008820FA"/>
    <w:rsid w:val="008B79D8"/>
    <w:rsid w:val="00964B04"/>
    <w:rsid w:val="00977033"/>
    <w:rsid w:val="009A695B"/>
    <w:rsid w:val="009D29C5"/>
    <w:rsid w:val="009F4F6C"/>
    <w:rsid w:val="00A07FAD"/>
    <w:rsid w:val="00A72749"/>
    <w:rsid w:val="00A92C87"/>
    <w:rsid w:val="00AE018B"/>
    <w:rsid w:val="00B06AB5"/>
    <w:rsid w:val="00B36015"/>
    <w:rsid w:val="00BA3A80"/>
    <w:rsid w:val="00C75627"/>
    <w:rsid w:val="00C77C11"/>
    <w:rsid w:val="00D37A50"/>
    <w:rsid w:val="00D40EA9"/>
    <w:rsid w:val="00D46866"/>
    <w:rsid w:val="00D87206"/>
    <w:rsid w:val="00DA243F"/>
    <w:rsid w:val="00DA3D16"/>
    <w:rsid w:val="00DB581E"/>
    <w:rsid w:val="00DC7D76"/>
    <w:rsid w:val="00E174F1"/>
    <w:rsid w:val="00EF05FE"/>
    <w:rsid w:val="00F00F3D"/>
    <w:rsid w:val="00F4585C"/>
    <w:rsid w:val="00F707B3"/>
    <w:rsid w:val="00F822A2"/>
    <w:rsid w:val="00FE1821"/>
    <w:rsid w:val="00FF2CFE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B04"/>
    <w:rPr>
      <w:color w:val="808080"/>
    </w:rPr>
  </w:style>
  <w:style w:type="paragraph" w:styleId="ListParagraph">
    <w:name w:val="List Paragraph"/>
    <w:basedOn w:val="Normal"/>
    <w:uiPriority w:val="34"/>
    <w:qFormat/>
    <w:rsid w:val="00A07FAD"/>
    <w:pPr>
      <w:ind w:left="720"/>
      <w:contextualSpacing/>
    </w:pPr>
  </w:style>
  <w:style w:type="table" w:styleId="TableGrid">
    <w:name w:val="Table Grid"/>
    <w:basedOn w:val="TableNormal"/>
    <w:uiPriority w:val="39"/>
    <w:rsid w:val="00A0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B04"/>
    <w:rPr>
      <w:color w:val="808080"/>
    </w:rPr>
  </w:style>
  <w:style w:type="paragraph" w:styleId="ListParagraph">
    <w:name w:val="List Paragraph"/>
    <w:basedOn w:val="Normal"/>
    <w:uiPriority w:val="34"/>
    <w:qFormat/>
    <w:rsid w:val="00A07FAD"/>
    <w:pPr>
      <w:ind w:left="720"/>
      <w:contextualSpacing/>
    </w:pPr>
  </w:style>
  <w:style w:type="table" w:styleId="TableGrid">
    <w:name w:val="Table Grid"/>
    <w:basedOn w:val="TableNormal"/>
    <w:uiPriority w:val="39"/>
    <w:rsid w:val="00A0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2017-04-25T11:10:00Z</cp:lastPrinted>
  <dcterms:created xsi:type="dcterms:W3CDTF">2017-04-18T13:42:00Z</dcterms:created>
  <dcterms:modified xsi:type="dcterms:W3CDTF">2017-04-25T13:25:00Z</dcterms:modified>
</cp:coreProperties>
</file>